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524"/>
        <w:tblW w:w="8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3842"/>
        <w:gridCol w:w="2881"/>
      </w:tblGrid>
      <w:tr w:rsidR="00205F57" w:rsidRPr="00E71C77" w14:paraId="27F24E4B" w14:textId="77777777" w:rsidTr="006E43D0">
        <w:trPr>
          <w:trHeight w:val="146"/>
        </w:trPr>
        <w:tc>
          <w:tcPr>
            <w:tcW w:w="8588" w:type="dxa"/>
            <w:gridSpan w:val="3"/>
            <w:shd w:val="clear" w:color="auto" w:fill="auto"/>
            <w:vAlign w:val="center"/>
          </w:tcPr>
          <w:p w14:paraId="4C5E4AE9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20"/>
              </w:rPr>
            </w:pPr>
            <w:bookmarkStart w:id="0" w:name="_GoBack"/>
            <w:bookmarkEnd w:id="0"/>
          </w:p>
          <w:p w14:paraId="586CB325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20"/>
              </w:rPr>
            </w:pPr>
            <w:r w:rsidRPr="00E71C77">
              <w:rPr>
                <w:rFonts w:asciiTheme="majorHAnsi" w:hAnsiTheme="majorHAnsi" w:cs="Arial"/>
                <w:sz w:val="20"/>
              </w:rPr>
              <w:t xml:space="preserve">GAZİ ÜNİVERSİTESİ TIP FAKÜLTESİ </w:t>
            </w:r>
          </w:p>
          <w:p w14:paraId="5D217EDC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20"/>
              </w:rPr>
            </w:pPr>
            <w:r w:rsidRPr="00E71C77">
              <w:rPr>
                <w:rFonts w:asciiTheme="majorHAnsi" w:hAnsiTheme="majorHAnsi" w:cs="Arial"/>
                <w:sz w:val="20"/>
              </w:rPr>
              <w:t>GÖZ HASTALIKLARI ANABİLİM DALI</w:t>
            </w:r>
            <w:r w:rsidRPr="00E71C77">
              <w:rPr>
                <w:rFonts w:asciiTheme="majorHAnsi" w:hAnsiTheme="majorHAnsi" w:cs="Arial"/>
                <w:sz w:val="20"/>
              </w:rPr>
              <w:br/>
              <w:t>201</w:t>
            </w:r>
            <w:r w:rsidR="00E71C77">
              <w:rPr>
                <w:rFonts w:asciiTheme="majorHAnsi" w:hAnsiTheme="majorHAnsi" w:cs="Arial"/>
                <w:sz w:val="20"/>
              </w:rPr>
              <w:t>7</w:t>
            </w:r>
            <w:r w:rsidRPr="00E71C77">
              <w:rPr>
                <w:rFonts w:asciiTheme="majorHAnsi" w:hAnsiTheme="majorHAnsi" w:cs="Arial"/>
                <w:sz w:val="20"/>
              </w:rPr>
              <w:t>-201</w:t>
            </w:r>
            <w:r w:rsidR="00E71C77">
              <w:rPr>
                <w:rFonts w:asciiTheme="majorHAnsi" w:hAnsiTheme="majorHAnsi" w:cs="Arial"/>
                <w:sz w:val="20"/>
              </w:rPr>
              <w:t>8</w:t>
            </w:r>
            <w:r w:rsidRPr="00E71C77">
              <w:rPr>
                <w:rFonts w:asciiTheme="majorHAnsi" w:hAnsiTheme="majorHAnsi" w:cs="Arial"/>
                <w:sz w:val="20"/>
              </w:rPr>
              <w:t xml:space="preserve"> DÖNEM 5 STAJ PROGRAMI</w:t>
            </w:r>
          </w:p>
          <w:p w14:paraId="690CB7C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499341BB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15B24B4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73FF50FD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Pazartesi</w:t>
            </w:r>
          </w:p>
        </w:tc>
        <w:tc>
          <w:tcPr>
            <w:tcW w:w="2881" w:type="dxa"/>
            <w:shd w:val="clear" w:color="auto" w:fill="808080"/>
            <w:vAlign w:val="bottom"/>
          </w:tcPr>
          <w:p w14:paraId="24D2E476" w14:textId="77777777" w:rsidR="00205F57" w:rsidRPr="00E71C77" w:rsidRDefault="00205F57" w:rsidP="006E43D0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205F57" w:rsidRPr="00E71C77" w14:paraId="12E0F4A2" w14:textId="77777777" w:rsidTr="006E43D0">
        <w:trPr>
          <w:trHeight w:val="146"/>
        </w:trPr>
        <w:tc>
          <w:tcPr>
            <w:tcW w:w="1865" w:type="dxa"/>
          </w:tcPr>
          <w:p w14:paraId="314D8BF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</w:tcPr>
          <w:p w14:paraId="07000F5A" w14:textId="6EFA6015" w:rsidR="00205F57" w:rsidRPr="00E71C77" w:rsidRDefault="00322AE0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</w:tcPr>
          <w:p w14:paraId="2859AA24" w14:textId="7BB2535C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6D3AA309" w14:textId="77777777" w:rsidTr="006E43D0">
        <w:trPr>
          <w:trHeight w:val="146"/>
        </w:trPr>
        <w:tc>
          <w:tcPr>
            <w:tcW w:w="1865" w:type="dxa"/>
          </w:tcPr>
          <w:p w14:paraId="5B159E4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</w:tcPr>
          <w:p w14:paraId="6764EE5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Oftalmolojik Muayene</w:t>
            </w:r>
          </w:p>
        </w:tc>
        <w:tc>
          <w:tcPr>
            <w:tcW w:w="2881" w:type="dxa"/>
          </w:tcPr>
          <w:p w14:paraId="261776F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2E121D07" w14:textId="77777777" w:rsidTr="006E43D0">
        <w:trPr>
          <w:trHeight w:val="146"/>
        </w:trPr>
        <w:tc>
          <w:tcPr>
            <w:tcW w:w="1865" w:type="dxa"/>
          </w:tcPr>
          <w:p w14:paraId="7D8D85E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3956F60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Oftalmolojik Muayene</w:t>
            </w:r>
          </w:p>
        </w:tc>
        <w:tc>
          <w:tcPr>
            <w:tcW w:w="2881" w:type="dxa"/>
          </w:tcPr>
          <w:p w14:paraId="5828BE1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5A8FE363" w14:textId="77777777" w:rsidTr="006E43D0">
        <w:trPr>
          <w:trHeight w:val="146"/>
        </w:trPr>
        <w:tc>
          <w:tcPr>
            <w:tcW w:w="1865" w:type="dxa"/>
          </w:tcPr>
          <w:p w14:paraId="07F05BC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2AFCB62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3BE4FB77" w14:textId="77777777" w:rsidR="00205F57" w:rsidRPr="00E71C77" w:rsidRDefault="00BE1996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205F57" w:rsidRPr="00E71C77" w14:paraId="43FD9498" w14:textId="77777777" w:rsidTr="006E43D0">
        <w:trPr>
          <w:trHeight w:val="146"/>
        </w:trPr>
        <w:tc>
          <w:tcPr>
            <w:tcW w:w="1865" w:type="dxa"/>
          </w:tcPr>
          <w:p w14:paraId="5D13410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46B2913E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B7AE05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69EA5963" w14:textId="77777777" w:rsidTr="006E43D0">
        <w:trPr>
          <w:trHeight w:val="146"/>
        </w:trPr>
        <w:tc>
          <w:tcPr>
            <w:tcW w:w="1865" w:type="dxa"/>
          </w:tcPr>
          <w:p w14:paraId="723A520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4269A2F8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Gözün Anatomisi ve Fizyolojisi</w:t>
            </w:r>
          </w:p>
        </w:tc>
        <w:tc>
          <w:tcPr>
            <w:tcW w:w="2881" w:type="dxa"/>
          </w:tcPr>
          <w:p w14:paraId="699DE86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205F57" w:rsidRPr="00E71C77" w14:paraId="32DC862B" w14:textId="77777777" w:rsidTr="006E43D0">
        <w:trPr>
          <w:trHeight w:val="146"/>
        </w:trPr>
        <w:tc>
          <w:tcPr>
            <w:tcW w:w="1865" w:type="dxa"/>
          </w:tcPr>
          <w:p w14:paraId="5E742938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295E25A8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Gözün Anatomisi ve Fizyolojisi</w:t>
            </w:r>
          </w:p>
        </w:tc>
        <w:tc>
          <w:tcPr>
            <w:tcW w:w="2881" w:type="dxa"/>
          </w:tcPr>
          <w:p w14:paraId="1BD76F7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205F57" w:rsidRPr="00E71C77" w14:paraId="4BB26CEF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5113FA35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15.30-16.00</w:t>
            </w:r>
          </w:p>
        </w:tc>
        <w:tc>
          <w:tcPr>
            <w:tcW w:w="3842" w:type="dxa"/>
            <w:shd w:val="clear" w:color="auto" w:fill="auto"/>
          </w:tcPr>
          <w:p w14:paraId="0672B44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7979AB6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BE1996" w:rsidRPr="00E71C77" w14:paraId="40C46FCC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1709DBE0" w14:textId="77777777" w:rsidR="00BE1996" w:rsidRPr="00E71C77" w:rsidRDefault="00BE1996" w:rsidP="00BE19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7044EC0D" w14:textId="77777777" w:rsidR="00BE1996" w:rsidRPr="00E71C77" w:rsidRDefault="00BE1996" w:rsidP="00BE19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1F209A19" w14:textId="77777777" w:rsidR="00BE1996" w:rsidRPr="00E71C77" w:rsidRDefault="00BE1996" w:rsidP="00BE19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Ahmet HONDUR</w:t>
            </w:r>
          </w:p>
        </w:tc>
      </w:tr>
      <w:tr w:rsidR="00205F57" w:rsidRPr="00E71C77" w14:paraId="28BE21CC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4B01C03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1D381FC1" w14:textId="77777777" w:rsidR="00205F57" w:rsidRPr="00E71C77" w:rsidRDefault="00205F57" w:rsidP="00205F57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Salı</w:t>
            </w:r>
          </w:p>
        </w:tc>
        <w:tc>
          <w:tcPr>
            <w:tcW w:w="2881" w:type="dxa"/>
            <w:shd w:val="clear" w:color="auto" w:fill="808080"/>
          </w:tcPr>
          <w:p w14:paraId="0D26E8D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6B8C5008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123455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6128A161" w14:textId="0AA07225" w:rsidR="00205F57" w:rsidRPr="00E71C77" w:rsidRDefault="00322AE0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6EC3E099" w14:textId="1BD4F42A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0F37B16D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0E725E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3EA54D5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 xml:space="preserve">Kapak Hastalıkları </w:t>
            </w:r>
          </w:p>
        </w:tc>
        <w:tc>
          <w:tcPr>
            <w:tcW w:w="2881" w:type="dxa"/>
            <w:shd w:val="clear" w:color="auto" w:fill="auto"/>
          </w:tcPr>
          <w:p w14:paraId="6695785F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6BF25A4D" w14:textId="77777777" w:rsidTr="006E43D0">
        <w:trPr>
          <w:trHeight w:val="146"/>
        </w:trPr>
        <w:tc>
          <w:tcPr>
            <w:tcW w:w="1865" w:type="dxa"/>
          </w:tcPr>
          <w:p w14:paraId="669E5F1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64B1D90E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Lakrimal Sistem Hastalıkları</w:t>
            </w:r>
          </w:p>
        </w:tc>
        <w:tc>
          <w:tcPr>
            <w:tcW w:w="2881" w:type="dxa"/>
          </w:tcPr>
          <w:p w14:paraId="15E0CBA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539C92A0" w14:textId="77777777" w:rsidTr="006E43D0">
        <w:trPr>
          <w:trHeight w:val="146"/>
        </w:trPr>
        <w:tc>
          <w:tcPr>
            <w:tcW w:w="1865" w:type="dxa"/>
          </w:tcPr>
          <w:p w14:paraId="4B7F2D7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6900F57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64D4D28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205F57" w:rsidRPr="00E71C77" w14:paraId="1D865B53" w14:textId="77777777" w:rsidTr="006E43D0">
        <w:trPr>
          <w:trHeight w:val="146"/>
        </w:trPr>
        <w:tc>
          <w:tcPr>
            <w:tcW w:w="1865" w:type="dxa"/>
          </w:tcPr>
          <w:p w14:paraId="38B1F651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E43546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18089D4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396D23D4" w14:textId="77777777" w:rsidTr="006E43D0">
        <w:trPr>
          <w:trHeight w:val="146"/>
        </w:trPr>
        <w:tc>
          <w:tcPr>
            <w:tcW w:w="1865" w:type="dxa"/>
          </w:tcPr>
          <w:p w14:paraId="466A514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77BCC743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4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4"/>
              </w:rPr>
              <w:t xml:space="preserve">Üveitler: Ön ve Arka Üveitin Ayırıcı Tanıları </w:t>
            </w:r>
          </w:p>
        </w:tc>
        <w:tc>
          <w:tcPr>
            <w:tcW w:w="2881" w:type="dxa"/>
          </w:tcPr>
          <w:p w14:paraId="20355791" w14:textId="77777777" w:rsidR="00205F57" w:rsidRPr="00E71C77" w:rsidRDefault="00205F57" w:rsidP="006E43D0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205F57" w:rsidRPr="00E71C77" w14:paraId="7912F7E6" w14:textId="77777777" w:rsidTr="006E43D0">
        <w:trPr>
          <w:trHeight w:val="146"/>
        </w:trPr>
        <w:tc>
          <w:tcPr>
            <w:tcW w:w="1865" w:type="dxa"/>
          </w:tcPr>
          <w:p w14:paraId="2B0440C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5D36C892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4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4"/>
              </w:rPr>
              <w:t>Göz İçi Tümörler</w:t>
            </w:r>
          </w:p>
        </w:tc>
        <w:tc>
          <w:tcPr>
            <w:tcW w:w="2881" w:type="dxa"/>
          </w:tcPr>
          <w:p w14:paraId="19B9698D" w14:textId="77777777" w:rsidR="00205F57" w:rsidRPr="00E71C77" w:rsidRDefault="00205F57" w:rsidP="006E43D0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205F57" w:rsidRPr="00E71C77" w14:paraId="30A1D1C3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67BD1CC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5D06D43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6A072EF8" w14:textId="77777777" w:rsidR="00205F57" w:rsidRPr="00E71C77" w:rsidRDefault="00205F57" w:rsidP="006E43D0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E71C77" w:rsidRPr="00E71C77" w14:paraId="3F57CB29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4AF8EE5F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4ADD85C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2F6135C0" w14:textId="77777777" w:rsidR="00E71C77" w:rsidRPr="00E71C77" w:rsidRDefault="00E71C77" w:rsidP="00E71C77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Doç. Dr. Murat HASANREİSOĞLU</w:t>
            </w:r>
          </w:p>
        </w:tc>
      </w:tr>
      <w:tr w:rsidR="00205F57" w:rsidRPr="00E71C77" w14:paraId="511ECF71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2619B78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43A211B4" w14:textId="77777777" w:rsidR="00205F57" w:rsidRPr="00E71C77" w:rsidRDefault="00205F57" w:rsidP="00205F57">
            <w:pPr>
              <w:pStyle w:val="Balk2"/>
              <w:jc w:val="center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Çarşamba</w:t>
            </w:r>
          </w:p>
        </w:tc>
        <w:tc>
          <w:tcPr>
            <w:tcW w:w="2881" w:type="dxa"/>
            <w:shd w:val="clear" w:color="auto" w:fill="808080"/>
          </w:tcPr>
          <w:p w14:paraId="3B8DFC8F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0F84B137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609058F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4326FAD1" w14:textId="02FF5054" w:rsidR="00205F57" w:rsidRPr="00E71C77" w:rsidRDefault="00322AE0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497102C9" w14:textId="14D1F9AC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07513610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708F367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41284E0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Retina Dekolmanları</w:t>
            </w:r>
          </w:p>
        </w:tc>
        <w:tc>
          <w:tcPr>
            <w:tcW w:w="2881" w:type="dxa"/>
            <w:shd w:val="clear" w:color="auto" w:fill="auto"/>
          </w:tcPr>
          <w:p w14:paraId="4245B583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2A4F6424" w14:textId="77777777" w:rsidTr="006E43D0">
        <w:trPr>
          <w:trHeight w:val="146"/>
        </w:trPr>
        <w:tc>
          <w:tcPr>
            <w:tcW w:w="1865" w:type="dxa"/>
          </w:tcPr>
          <w:p w14:paraId="5193C4A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2CEB0C8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Retina Dekolmanları</w:t>
            </w:r>
          </w:p>
        </w:tc>
        <w:tc>
          <w:tcPr>
            <w:tcW w:w="2881" w:type="dxa"/>
          </w:tcPr>
          <w:p w14:paraId="504CB883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508448CA" w14:textId="77777777" w:rsidTr="006E43D0">
        <w:trPr>
          <w:trHeight w:val="146"/>
        </w:trPr>
        <w:tc>
          <w:tcPr>
            <w:tcW w:w="1865" w:type="dxa"/>
          </w:tcPr>
          <w:p w14:paraId="42C177C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131D81DD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6E0BA9F7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205F57" w:rsidRPr="00E71C77" w14:paraId="0B1B99BF" w14:textId="77777777" w:rsidTr="006E43D0">
        <w:trPr>
          <w:trHeight w:val="146"/>
        </w:trPr>
        <w:tc>
          <w:tcPr>
            <w:tcW w:w="1865" w:type="dxa"/>
          </w:tcPr>
          <w:p w14:paraId="7DE9422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789AB02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61656D3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205F57" w:rsidRPr="00E71C77" w14:paraId="0FD10A7F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3CE5E1CB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  <w:shd w:val="clear" w:color="auto" w:fill="auto"/>
          </w:tcPr>
          <w:p w14:paraId="5A14056E" w14:textId="4F2D984D" w:rsidR="00205F57" w:rsidRPr="00E71C77" w:rsidRDefault="00534A5E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Glokom Etyopatogenez</w:t>
            </w:r>
          </w:p>
        </w:tc>
        <w:tc>
          <w:tcPr>
            <w:tcW w:w="2881" w:type="dxa"/>
            <w:shd w:val="clear" w:color="auto" w:fill="auto"/>
          </w:tcPr>
          <w:p w14:paraId="4D214140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205F57" w:rsidRPr="00E71C77" w14:paraId="5EE3AEC3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618C603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  <w:shd w:val="clear" w:color="auto" w:fill="auto"/>
          </w:tcPr>
          <w:p w14:paraId="6154BD2E" w14:textId="23E62531" w:rsidR="00205F57" w:rsidRPr="00E71C77" w:rsidRDefault="00205F57" w:rsidP="00534A5E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Glokom Tedavisi</w:t>
            </w:r>
          </w:p>
        </w:tc>
        <w:tc>
          <w:tcPr>
            <w:tcW w:w="2881" w:type="dxa"/>
            <w:shd w:val="clear" w:color="auto" w:fill="auto"/>
          </w:tcPr>
          <w:p w14:paraId="0AEA7052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205F57" w:rsidRPr="00E71C77" w14:paraId="61FBF297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FB458C9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  <w:shd w:val="clear" w:color="auto" w:fill="auto"/>
          </w:tcPr>
          <w:p w14:paraId="24BF111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50FF01FC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E71C77" w:rsidRPr="00E71C77" w14:paraId="15521026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19968717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3EC936FA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484EE27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Zeynep AKTAŞ</w:t>
            </w:r>
          </w:p>
        </w:tc>
      </w:tr>
      <w:tr w:rsidR="00205F57" w:rsidRPr="00E71C77" w14:paraId="4C7469B6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08424864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71DFDBD9" w14:textId="77777777" w:rsidR="00205F57" w:rsidRPr="00E71C77" w:rsidRDefault="00205F57" w:rsidP="00205F57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Perşembe</w:t>
            </w:r>
          </w:p>
        </w:tc>
        <w:tc>
          <w:tcPr>
            <w:tcW w:w="2881" w:type="dxa"/>
            <w:shd w:val="clear" w:color="auto" w:fill="808080"/>
          </w:tcPr>
          <w:p w14:paraId="34020486" w14:textId="77777777" w:rsidR="00205F57" w:rsidRPr="00E71C77" w:rsidRDefault="00205F57" w:rsidP="006E43D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E71C77" w:rsidRPr="00E71C77" w14:paraId="666D03B4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9084D93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3E94CDCE" w14:textId="3BA7637E" w:rsidR="00E71C77" w:rsidRPr="00E71C77" w:rsidRDefault="00322AE0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6DA823A9" w14:textId="1435163D" w:rsidR="00E71C77" w:rsidRPr="00E71C77" w:rsidRDefault="00534A5E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37C22E9B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7F33ED39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0620A5F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Göz Travmaları</w:t>
            </w:r>
          </w:p>
        </w:tc>
        <w:tc>
          <w:tcPr>
            <w:tcW w:w="2881" w:type="dxa"/>
            <w:shd w:val="clear" w:color="auto" w:fill="auto"/>
          </w:tcPr>
          <w:p w14:paraId="2D8A8FFA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2A3A23FC" w14:textId="77777777" w:rsidTr="006E43D0">
        <w:trPr>
          <w:trHeight w:val="146"/>
        </w:trPr>
        <w:tc>
          <w:tcPr>
            <w:tcW w:w="1865" w:type="dxa"/>
          </w:tcPr>
          <w:p w14:paraId="2F82C069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461C364A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Göz Travmaları</w:t>
            </w:r>
          </w:p>
        </w:tc>
        <w:tc>
          <w:tcPr>
            <w:tcW w:w="2881" w:type="dxa"/>
          </w:tcPr>
          <w:p w14:paraId="435B8CEC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2716AC85" w14:textId="77777777" w:rsidTr="006E43D0">
        <w:trPr>
          <w:trHeight w:val="146"/>
        </w:trPr>
        <w:tc>
          <w:tcPr>
            <w:tcW w:w="1865" w:type="dxa"/>
          </w:tcPr>
          <w:p w14:paraId="138343C1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2DCB0859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610C11E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E71C77" w:rsidRPr="00E71C77" w14:paraId="6FA8B198" w14:textId="77777777" w:rsidTr="006E43D0">
        <w:trPr>
          <w:trHeight w:val="146"/>
        </w:trPr>
        <w:tc>
          <w:tcPr>
            <w:tcW w:w="1865" w:type="dxa"/>
          </w:tcPr>
          <w:p w14:paraId="2BE5449B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585C36E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7A713A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E71C77" w:rsidRPr="00E71C77" w14:paraId="606B941D" w14:textId="77777777" w:rsidTr="006E43D0">
        <w:trPr>
          <w:trHeight w:val="146"/>
        </w:trPr>
        <w:tc>
          <w:tcPr>
            <w:tcW w:w="1865" w:type="dxa"/>
          </w:tcPr>
          <w:p w14:paraId="35B2179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0C3EFF8E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Pediatrik Oftalmoloji ve Şaşılık</w:t>
            </w:r>
          </w:p>
        </w:tc>
        <w:tc>
          <w:tcPr>
            <w:tcW w:w="2881" w:type="dxa"/>
          </w:tcPr>
          <w:p w14:paraId="67DE90F2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03804D32" w14:textId="77777777" w:rsidTr="006E43D0">
        <w:trPr>
          <w:trHeight w:val="146"/>
        </w:trPr>
        <w:tc>
          <w:tcPr>
            <w:tcW w:w="1865" w:type="dxa"/>
          </w:tcPr>
          <w:p w14:paraId="1A1E1493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0F07FE6F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Nöro-oftalmoloji</w:t>
            </w:r>
          </w:p>
        </w:tc>
        <w:tc>
          <w:tcPr>
            <w:tcW w:w="2881" w:type="dxa"/>
          </w:tcPr>
          <w:p w14:paraId="40B8903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771D1B29" w14:textId="77777777" w:rsidTr="006E43D0">
        <w:trPr>
          <w:trHeight w:val="146"/>
        </w:trPr>
        <w:tc>
          <w:tcPr>
            <w:tcW w:w="1865" w:type="dxa"/>
          </w:tcPr>
          <w:p w14:paraId="6C1E1CC7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5A42DF2D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527895F1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15EAFF09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32A7E137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</w:tcPr>
          <w:p w14:paraId="6D77D56B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29434CEE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Yrd. Doç. Dr. Tuba ATALAY</w:t>
            </w:r>
          </w:p>
        </w:tc>
      </w:tr>
      <w:tr w:rsidR="00E71C77" w:rsidRPr="00E71C77" w14:paraId="087600AD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bottom"/>
          </w:tcPr>
          <w:p w14:paraId="7346B510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1.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7A9D1AE0" w14:textId="77777777" w:rsidR="00E71C77" w:rsidRPr="00E71C77" w:rsidRDefault="00E71C77" w:rsidP="00E71C77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Cuma</w:t>
            </w:r>
          </w:p>
        </w:tc>
        <w:tc>
          <w:tcPr>
            <w:tcW w:w="2881" w:type="dxa"/>
            <w:shd w:val="clear" w:color="auto" w:fill="808080"/>
          </w:tcPr>
          <w:p w14:paraId="781CEB26" w14:textId="77777777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E71C77" w:rsidRPr="00E71C77" w14:paraId="3924E92B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3204A7AB" w14:textId="7018CDD6" w:rsidR="00E71C77" w:rsidRPr="00E71C77" w:rsidRDefault="00E71C77" w:rsidP="00322AE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</w:t>
            </w:r>
            <w:r w:rsidR="00322AE0">
              <w:rPr>
                <w:rFonts w:asciiTheme="majorHAnsi" w:hAnsiTheme="majorHAnsi" w:cs="Arial"/>
                <w:b w:val="0"/>
                <w:sz w:val="16"/>
                <w:szCs w:val="16"/>
              </w:rPr>
              <w:t>9.30</w:t>
            </w:r>
          </w:p>
        </w:tc>
        <w:tc>
          <w:tcPr>
            <w:tcW w:w="3842" w:type="dxa"/>
            <w:shd w:val="clear" w:color="auto" w:fill="auto"/>
          </w:tcPr>
          <w:p w14:paraId="77A11526" w14:textId="11292855" w:rsidR="00E71C77" w:rsidRPr="00E71C77" w:rsidRDefault="00322AE0" w:rsidP="00322AE0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Seminer </w:t>
            </w:r>
            <w:r w:rsidRPr="00322AE0">
              <w:rPr>
                <w:rFonts w:asciiTheme="majorHAnsi" w:hAnsiTheme="majorHAnsi" w:cs="Arial"/>
                <w:b w:val="0"/>
                <w:sz w:val="16"/>
                <w:szCs w:val="16"/>
              </w:rPr>
              <w:t>(Zemin Kat 75. Yıl Salonu)</w:t>
            </w:r>
          </w:p>
        </w:tc>
        <w:tc>
          <w:tcPr>
            <w:tcW w:w="2881" w:type="dxa"/>
            <w:shd w:val="clear" w:color="auto" w:fill="auto"/>
          </w:tcPr>
          <w:p w14:paraId="79B53E53" w14:textId="72FCECAA" w:rsidR="00E71C77" w:rsidRPr="00E71C77" w:rsidRDefault="00E71C77" w:rsidP="00E71C77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C384B41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811E991" w14:textId="7222A88B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</w:t>
            </w: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3</w:t>
            </w: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0-9.50</w:t>
            </w:r>
          </w:p>
        </w:tc>
        <w:tc>
          <w:tcPr>
            <w:tcW w:w="3842" w:type="dxa"/>
            <w:shd w:val="clear" w:color="auto" w:fill="auto"/>
          </w:tcPr>
          <w:p w14:paraId="423A3C70" w14:textId="4D96759C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4F2D6995" w14:textId="0F417CCD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Kamil BİLGİHAN</w:t>
            </w:r>
          </w:p>
        </w:tc>
      </w:tr>
      <w:tr w:rsidR="007B6D96" w:rsidRPr="00E71C77" w14:paraId="43FB2C3C" w14:textId="77777777" w:rsidTr="006E43D0">
        <w:trPr>
          <w:trHeight w:val="146"/>
        </w:trPr>
        <w:tc>
          <w:tcPr>
            <w:tcW w:w="1865" w:type="dxa"/>
          </w:tcPr>
          <w:p w14:paraId="36ABB31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74022EDA" w14:textId="38821EDF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Kırma Kusurları</w:t>
            </w:r>
          </w:p>
        </w:tc>
        <w:tc>
          <w:tcPr>
            <w:tcW w:w="2881" w:type="dxa"/>
          </w:tcPr>
          <w:p w14:paraId="12CC559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Kamil BİLGİHAN</w:t>
            </w:r>
          </w:p>
        </w:tc>
      </w:tr>
      <w:tr w:rsidR="007B6D96" w:rsidRPr="00E71C77" w14:paraId="4CF09496" w14:textId="77777777" w:rsidTr="006E43D0">
        <w:trPr>
          <w:trHeight w:val="146"/>
        </w:trPr>
        <w:tc>
          <w:tcPr>
            <w:tcW w:w="1865" w:type="dxa"/>
          </w:tcPr>
          <w:p w14:paraId="15DCD91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5481BC72" w14:textId="72E71D96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Kırma Kusurlarında Tedavi Seçenekleri</w:t>
            </w:r>
          </w:p>
        </w:tc>
        <w:tc>
          <w:tcPr>
            <w:tcW w:w="2881" w:type="dxa"/>
          </w:tcPr>
          <w:p w14:paraId="102740E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Kamil BİLGİHAN</w:t>
            </w:r>
          </w:p>
        </w:tc>
      </w:tr>
      <w:tr w:rsidR="007B6D96" w:rsidRPr="00E71C77" w14:paraId="1E55262A" w14:textId="77777777" w:rsidTr="006E43D0">
        <w:trPr>
          <w:trHeight w:val="146"/>
        </w:trPr>
        <w:tc>
          <w:tcPr>
            <w:tcW w:w="1865" w:type="dxa"/>
          </w:tcPr>
          <w:p w14:paraId="448115B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272AAB1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2AF1EE7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364C312" w14:textId="77777777" w:rsidTr="006E43D0">
        <w:trPr>
          <w:trHeight w:val="146"/>
        </w:trPr>
        <w:tc>
          <w:tcPr>
            <w:tcW w:w="1865" w:type="dxa"/>
          </w:tcPr>
          <w:p w14:paraId="43A5ED2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4F88C1F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Konjonktiva Hastalıkları</w:t>
            </w:r>
          </w:p>
        </w:tc>
        <w:tc>
          <w:tcPr>
            <w:tcW w:w="2881" w:type="dxa"/>
          </w:tcPr>
          <w:p w14:paraId="4C86332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003B7889" w14:textId="77777777" w:rsidTr="006E43D0">
        <w:trPr>
          <w:trHeight w:val="146"/>
        </w:trPr>
        <w:tc>
          <w:tcPr>
            <w:tcW w:w="1865" w:type="dxa"/>
          </w:tcPr>
          <w:p w14:paraId="5B9C5EF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18F3B98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Kornea Hastalıkları</w:t>
            </w:r>
          </w:p>
        </w:tc>
        <w:tc>
          <w:tcPr>
            <w:tcW w:w="2881" w:type="dxa"/>
          </w:tcPr>
          <w:p w14:paraId="5921C97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0F79C619" w14:textId="77777777" w:rsidTr="006E43D0">
        <w:trPr>
          <w:trHeight w:val="146"/>
        </w:trPr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048BD51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037BC65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3E7451F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30B7FE15" w14:textId="77777777" w:rsidTr="006E43D0">
        <w:trPr>
          <w:trHeight w:val="146"/>
        </w:trPr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4DB15D7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285C44E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76CCFAA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Bahri AYDIN</w:t>
            </w:r>
          </w:p>
        </w:tc>
      </w:tr>
      <w:tr w:rsidR="007B6D96" w:rsidRPr="00E71C77" w14:paraId="2292D87E" w14:textId="77777777" w:rsidTr="006E43D0">
        <w:trPr>
          <w:trHeight w:val="146"/>
        </w:trPr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9B2E6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F861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849C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7469BAD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8300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61A6E5E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ACF218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0C65F5CB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0EF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047D1E4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EFE49E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091B79C5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31C2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2CACC35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7ACF988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1C34F75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B1E7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16C489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6228C96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7891367B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C099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4A9856F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14C562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3936BC5A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40E9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49114F5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81C856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2F17958D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48CC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1FA98F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5CA5B2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E38BD50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066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0BEFA8D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042DDB0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89B07BA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3862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14FD280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EF498E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230856E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41F5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DB261D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3F60087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4B5B62C4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BB78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73BDB4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E591A8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7BBCDB7F" w14:textId="77777777" w:rsidTr="006E43D0">
        <w:trPr>
          <w:trHeight w:val="146"/>
        </w:trPr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8DC1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14:paraId="7F50EF0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5EEE6C4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9E12086" w14:textId="77777777" w:rsidTr="006E43D0">
        <w:trPr>
          <w:trHeight w:val="146"/>
        </w:trPr>
        <w:tc>
          <w:tcPr>
            <w:tcW w:w="1865" w:type="dxa"/>
            <w:tcBorders>
              <w:top w:val="nil"/>
            </w:tcBorders>
            <w:shd w:val="clear" w:color="auto" w:fill="808080"/>
            <w:vAlign w:val="center"/>
          </w:tcPr>
          <w:p w14:paraId="173D931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lastRenderedPageBreak/>
              <w:t>2. Hafta</w:t>
            </w:r>
          </w:p>
        </w:tc>
        <w:tc>
          <w:tcPr>
            <w:tcW w:w="3842" w:type="dxa"/>
            <w:tcBorders>
              <w:top w:val="nil"/>
            </w:tcBorders>
            <w:shd w:val="clear" w:color="auto" w:fill="808080"/>
            <w:vAlign w:val="bottom"/>
          </w:tcPr>
          <w:p w14:paraId="303FDDCD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Pazartesi</w:t>
            </w:r>
          </w:p>
        </w:tc>
        <w:tc>
          <w:tcPr>
            <w:tcW w:w="2881" w:type="dxa"/>
            <w:tcBorders>
              <w:top w:val="nil"/>
            </w:tcBorders>
            <w:shd w:val="clear" w:color="auto" w:fill="808080"/>
          </w:tcPr>
          <w:p w14:paraId="1D2CC72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DDD7063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CA98A1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7F23BD9D" w14:textId="4EEB57CE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192E3CC1" w14:textId="14A27125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26F8BD98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32D494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0B5FFA70" w14:textId="132C236F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7C175A8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541799BA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F8E2DE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  <w:shd w:val="clear" w:color="auto" w:fill="auto"/>
          </w:tcPr>
          <w:p w14:paraId="7C8323BF" w14:textId="0FB0A8FE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4DFF3EC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5F91BDEB" w14:textId="77777777" w:rsidTr="006E43D0">
        <w:trPr>
          <w:trHeight w:val="146"/>
        </w:trPr>
        <w:tc>
          <w:tcPr>
            <w:tcW w:w="1865" w:type="dxa"/>
          </w:tcPr>
          <w:p w14:paraId="28715B1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1FBFADF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178189D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Fikret AKATA</w:t>
            </w:r>
          </w:p>
        </w:tc>
      </w:tr>
      <w:tr w:rsidR="007B6D96" w:rsidRPr="00E71C77" w14:paraId="354A0AE5" w14:textId="77777777" w:rsidTr="006E43D0">
        <w:trPr>
          <w:trHeight w:val="146"/>
        </w:trPr>
        <w:tc>
          <w:tcPr>
            <w:tcW w:w="1865" w:type="dxa"/>
          </w:tcPr>
          <w:p w14:paraId="752FBEC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43B6D36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57D8DAA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D739521" w14:textId="77777777" w:rsidTr="006E43D0">
        <w:trPr>
          <w:trHeight w:val="146"/>
        </w:trPr>
        <w:tc>
          <w:tcPr>
            <w:tcW w:w="1865" w:type="dxa"/>
          </w:tcPr>
          <w:p w14:paraId="7490CA2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71A9427D" w14:textId="32E5A40C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Katarakt</w:t>
            </w:r>
          </w:p>
        </w:tc>
        <w:tc>
          <w:tcPr>
            <w:tcW w:w="2881" w:type="dxa"/>
          </w:tcPr>
          <w:p w14:paraId="0568B850" w14:textId="2ED33A33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47668339" w14:textId="77777777" w:rsidTr="006E43D0">
        <w:trPr>
          <w:trHeight w:val="146"/>
        </w:trPr>
        <w:tc>
          <w:tcPr>
            <w:tcW w:w="1865" w:type="dxa"/>
          </w:tcPr>
          <w:p w14:paraId="762CD21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308420DC" w14:textId="786C8832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Katarak</w:t>
            </w: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t</w:t>
            </w:r>
          </w:p>
        </w:tc>
        <w:tc>
          <w:tcPr>
            <w:tcW w:w="2881" w:type="dxa"/>
          </w:tcPr>
          <w:p w14:paraId="57ED586F" w14:textId="76B1E5EA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623F2427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42C506E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1BA7E7E0" w14:textId="21CE36AC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Kırmızı Göz</w:t>
            </w:r>
          </w:p>
        </w:tc>
        <w:tc>
          <w:tcPr>
            <w:tcW w:w="2881" w:type="dxa"/>
          </w:tcPr>
          <w:p w14:paraId="1377492E" w14:textId="7F143747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6107B033" w14:textId="77777777" w:rsidTr="006E43D0">
        <w:trPr>
          <w:trHeight w:val="146"/>
        </w:trPr>
        <w:tc>
          <w:tcPr>
            <w:tcW w:w="1865" w:type="dxa"/>
            <w:vAlign w:val="center"/>
          </w:tcPr>
          <w:p w14:paraId="2B5AE01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</w:tcPr>
          <w:p w14:paraId="58535F64" w14:textId="459993FB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Kırmızı Göz</w:t>
            </w:r>
          </w:p>
        </w:tc>
        <w:tc>
          <w:tcPr>
            <w:tcW w:w="2881" w:type="dxa"/>
          </w:tcPr>
          <w:p w14:paraId="117F7066" w14:textId="2FCEE152" w:rsidR="007B6D96" w:rsidRPr="00E71C77" w:rsidRDefault="007B6D96" w:rsidP="007B6D9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Yrd. Doç. Dr. Cüneyt Özmen</w:t>
            </w:r>
          </w:p>
        </w:tc>
      </w:tr>
      <w:tr w:rsidR="007B6D96" w:rsidRPr="00E71C77" w14:paraId="47D1DA8D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7EFF88B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2C2DB04D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Salı</w:t>
            </w:r>
          </w:p>
        </w:tc>
        <w:tc>
          <w:tcPr>
            <w:tcW w:w="2881" w:type="dxa"/>
            <w:shd w:val="clear" w:color="auto" w:fill="808080"/>
          </w:tcPr>
          <w:p w14:paraId="6FD1345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21E62858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58BA314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7A00893D" w14:textId="17801855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019DE851" w14:textId="348B54DE" w:rsidR="007B6D96" w:rsidRPr="00E71C77" w:rsidRDefault="007B6D96" w:rsidP="007B6D96">
            <w:pPr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Prof. Dr. Kamil Bilgihan</w:t>
            </w:r>
          </w:p>
        </w:tc>
      </w:tr>
      <w:tr w:rsidR="007B6D96" w:rsidRPr="00E71C77" w14:paraId="3E64F900" w14:textId="77777777" w:rsidTr="006E43D0">
        <w:trPr>
          <w:trHeight w:val="151"/>
        </w:trPr>
        <w:tc>
          <w:tcPr>
            <w:tcW w:w="1865" w:type="dxa"/>
            <w:shd w:val="clear" w:color="auto" w:fill="auto"/>
          </w:tcPr>
          <w:p w14:paraId="15A6854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305484F9" w14:textId="1D4DBF25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357E03C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Kamil Bilgihan</w:t>
            </w:r>
          </w:p>
        </w:tc>
      </w:tr>
      <w:tr w:rsidR="007B6D96" w:rsidRPr="00E71C77" w14:paraId="2D76960A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42B13A3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  <w:shd w:val="clear" w:color="auto" w:fill="auto"/>
          </w:tcPr>
          <w:p w14:paraId="2413E35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2A056EC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Kamil Bilgihan</w:t>
            </w:r>
          </w:p>
        </w:tc>
      </w:tr>
      <w:tr w:rsidR="007B6D96" w:rsidRPr="00E71C77" w14:paraId="42793C30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3966D2C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  <w:shd w:val="clear" w:color="auto" w:fill="auto"/>
          </w:tcPr>
          <w:p w14:paraId="38AFF6C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519B00C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Kamil Bilgihan</w:t>
            </w:r>
          </w:p>
        </w:tc>
      </w:tr>
      <w:tr w:rsidR="007B6D96" w:rsidRPr="00E71C77" w14:paraId="7082A32C" w14:textId="77777777" w:rsidTr="006E43D0">
        <w:trPr>
          <w:trHeight w:val="146"/>
        </w:trPr>
        <w:tc>
          <w:tcPr>
            <w:tcW w:w="1865" w:type="dxa"/>
          </w:tcPr>
          <w:p w14:paraId="4006E73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63E1D4E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69B2195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2D799FDA" w14:textId="77777777" w:rsidTr="006E43D0">
        <w:trPr>
          <w:trHeight w:val="146"/>
        </w:trPr>
        <w:tc>
          <w:tcPr>
            <w:tcW w:w="1865" w:type="dxa"/>
          </w:tcPr>
          <w:p w14:paraId="5EBAD24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402110CF" w14:textId="31C1157C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 xml:space="preserve">Retinanın Muayene Yöntemleri </w:t>
            </w:r>
          </w:p>
        </w:tc>
        <w:tc>
          <w:tcPr>
            <w:tcW w:w="2881" w:type="dxa"/>
          </w:tcPr>
          <w:p w14:paraId="4F8E9F14" w14:textId="57620A31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4"/>
              </w:rPr>
              <w:t>Prof. Dr. Meral OR</w:t>
            </w:r>
          </w:p>
        </w:tc>
      </w:tr>
      <w:tr w:rsidR="007B6D96" w:rsidRPr="00E71C77" w14:paraId="12B5AE32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2DF6430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  <w:shd w:val="clear" w:color="auto" w:fill="auto"/>
          </w:tcPr>
          <w:p w14:paraId="5B75BB9B" w14:textId="672DD2F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Diabetik Retinopati</w:t>
            </w:r>
          </w:p>
        </w:tc>
        <w:tc>
          <w:tcPr>
            <w:tcW w:w="2881" w:type="dxa"/>
            <w:shd w:val="clear" w:color="auto" w:fill="auto"/>
          </w:tcPr>
          <w:p w14:paraId="4EAB0A44" w14:textId="64032D69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4"/>
              </w:rPr>
              <w:t>Prof. Dr. Meral OR</w:t>
            </w:r>
          </w:p>
        </w:tc>
      </w:tr>
      <w:tr w:rsidR="007B6D96" w:rsidRPr="00E71C77" w14:paraId="6FC49B4B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5EE85F5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  <w:shd w:val="clear" w:color="auto" w:fill="auto"/>
          </w:tcPr>
          <w:p w14:paraId="139DBE9C" w14:textId="68F2139F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25A616C7" w14:textId="29E7ABFB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4"/>
              </w:rPr>
              <w:t>Prof. Dr. Meral OR</w:t>
            </w:r>
          </w:p>
        </w:tc>
      </w:tr>
      <w:tr w:rsidR="007B6D96" w:rsidRPr="00E71C77" w14:paraId="65304F64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648685A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17C15538" w14:textId="37BD8145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6EEF161D" w14:textId="7C14F9AC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4"/>
              </w:rPr>
              <w:t>Prof. Dr. Meral OR</w:t>
            </w:r>
          </w:p>
        </w:tc>
      </w:tr>
      <w:tr w:rsidR="007B6D96" w:rsidRPr="00E71C77" w14:paraId="178B080B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0962AF1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29E386DB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Çarşamba</w:t>
            </w:r>
          </w:p>
        </w:tc>
        <w:tc>
          <w:tcPr>
            <w:tcW w:w="2881" w:type="dxa"/>
            <w:shd w:val="clear" w:color="auto" w:fill="808080"/>
          </w:tcPr>
          <w:p w14:paraId="18B94B5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5CD57E06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4BC0488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2AAAC479" w14:textId="2770FAAA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74402B99" w14:textId="51BF80C6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18C40296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550865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  <w:shd w:val="clear" w:color="auto" w:fill="auto"/>
          </w:tcPr>
          <w:p w14:paraId="7D3DBEF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Ani Ağrısız Görme Kaybı Nedenleri ve Tedavisi</w:t>
            </w:r>
          </w:p>
        </w:tc>
        <w:tc>
          <w:tcPr>
            <w:tcW w:w="2881" w:type="dxa"/>
            <w:shd w:val="clear" w:color="auto" w:fill="auto"/>
          </w:tcPr>
          <w:p w14:paraId="44D41F5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254641E1" w14:textId="77777777" w:rsidTr="006E43D0">
        <w:trPr>
          <w:trHeight w:val="146"/>
        </w:trPr>
        <w:tc>
          <w:tcPr>
            <w:tcW w:w="1865" w:type="dxa"/>
          </w:tcPr>
          <w:p w14:paraId="32A3F92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5799292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Ani Ağrısız Görme Kaybı Nedenleri ve Tedavisi</w:t>
            </w:r>
          </w:p>
        </w:tc>
        <w:tc>
          <w:tcPr>
            <w:tcW w:w="2881" w:type="dxa"/>
          </w:tcPr>
          <w:p w14:paraId="29CC7F8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6EFD6C23" w14:textId="77777777" w:rsidTr="006E43D0">
        <w:trPr>
          <w:trHeight w:val="146"/>
        </w:trPr>
        <w:tc>
          <w:tcPr>
            <w:tcW w:w="1865" w:type="dxa"/>
          </w:tcPr>
          <w:p w14:paraId="135A1FA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037DAF2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07B612D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Şengül ÖZDEK</w:t>
            </w:r>
          </w:p>
        </w:tc>
      </w:tr>
      <w:tr w:rsidR="007B6D96" w:rsidRPr="00E71C77" w14:paraId="69863FFF" w14:textId="77777777" w:rsidTr="006E43D0">
        <w:trPr>
          <w:trHeight w:val="146"/>
        </w:trPr>
        <w:tc>
          <w:tcPr>
            <w:tcW w:w="1865" w:type="dxa"/>
          </w:tcPr>
          <w:p w14:paraId="0B2A771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7727C1A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B3C75F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1FD0359" w14:textId="77777777" w:rsidTr="006E43D0">
        <w:trPr>
          <w:trHeight w:val="146"/>
        </w:trPr>
        <w:tc>
          <w:tcPr>
            <w:tcW w:w="1865" w:type="dxa"/>
          </w:tcPr>
          <w:p w14:paraId="5E520D7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13.30-14.20</w:t>
            </w:r>
          </w:p>
        </w:tc>
        <w:tc>
          <w:tcPr>
            <w:tcW w:w="3842" w:type="dxa"/>
          </w:tcPr>
          <w:p w14:paraId="0CDBD41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Orbita Hastalıkları</w:t>
            </w:r>
          </w:p>
        </w:tc>
        <w:tc>
          <w:tcPr>
            <w:tcW w:w="2881" w:type="dxa"/>
          </w:tcPr>
          <w:p w14:paraId="686551B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660B30BA" w14:textId="77777777" w:rsidTr="006E43D0">
        <w:trPr>
          <w:trHeight w:val="146"/>
        </w:trPr>
        <w:tc>
          <w:tcPr>
            <w:tcW w:w="1865" w:type="dxa"/>
          </w:tcPr>
          <w:p w14:paraId="3276185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14.30-15.20</w:t>
            </w:r>
          </w:p>
        </w:tc>
        <w:tc>
          <w:tcPr>
            <w:tcW w:w="3842" w:type="dxa"/>
          </w:tcPr>
          <w:p w14:paraId="7790A57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032964C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1CC66783" w14:textId="77777777" w:rsidTr="006E43D0">
        <w:trPr>
          <w:trHeight w:val="146"/>
        </w:trPr>
        <w:tc>
          <w:tcPr>
            <w:tcW w:w="1865" w:type="dxa"/>
          </w:tcPr>
          <w:p w14:paraId="5659500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15.30-16.20</w:t>
            </w:r>
          </w:p>
        </w:tc>
        <w:tc>
          <w:tcPr>
            <w:tcW w:w="3842" w:type="dxa"/>
          </w:tcPr>
          <w:p w14:paraId="3B5EE738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42D9134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12F35FD7" w14:textId="77777777" w:rsidTr="006E43D0">
        <w:trPr>
          <w:trHeight w:val="146"/>
        </w:trPr>
        <w:tc>
          <w:tcPr>
            <w:tcW w:w="1865" w:type="dxa"/>
            <w:shd w:val="clear" w:color="auto" w:fill="auto"/>
            <w:vAlign w:val="center"/>
          </w:tcPr>
          <w:p w14:paraId="027DCDB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16.00-16.30</w:t>
            </w:r>
          </w:p>
        </w:tc>
        <w:tc>
          <w:tcPr>
            <w:tcW w:w="3842" w:type="dxa"/>
            <w:shd w:val="clear" w:color="auto" w:fill="auto"/>
          </w:tcPr>
          <w:p w14:paraId="2F494650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  <w:shd w:val="clear" w:color="auto" w:fill="auto"/>
          </w:tcPr>
          <w:p w14:paraId="291B2F5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Doç. Dr. Onur KONUK</w:t>
            </w:r>
          </w:p>
        </w:tc>
      </w:tr>
      <w:tr w:rsidR="007B6D96" w:rsidRPr="00E71C77" w14:paraId="6E0D6416" w14:textId="77777777" w:rsidTr="006E43D0">
        <w:trPr>
          <w:trHeight w:val="146"/>
        </w:trPr>
        <w:tc>
          <w:tcPr>
            <w:tcW w:w="1865" w:type="dxa"/>
          </w:tcPr>
          <w:p w14:paraId="1DB08909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885CE27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2881" w:type="dxa"/>
          </w:tcPr>
          <w:p w14:paraId="60426444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3A6AC7B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12C5829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3E3002EC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Perşembe</w:t>
            </w:r>
          </w:p>
        </w:tc>
        <w:tc>
          <w:tcPr>
            <w:tcW w:w="2881" w:type="dxa"/>
            <w:shd w:val="clear" w:color="auto" w:fill="808080"/>
          </w:tcPr>
          <w:p w14:paraId="52ECDB5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2A65EEE2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C33E6C5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8.30-8.50</w:t>
            </w:r>
          </w:p>
        </w:tc>
        <w:tc>
          <w:tcPr>
            <w:tcW w:w="3842" w:type="dxa"/>
            <w:shd w:val="clear" w:color="auto" w:fill="auto"/>
          </w:tcPr>
          <w:p w14:paraId="3E28BF40" w14:textId="0A7520A0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Hasta Başı Eğitim</w:t>
            </w:r>
          </w:p>
        </w:tc>
        <w:tc>
          <w:tcPr>
            <w:tcW w:w="2881" w:type="dxa"/>
            <w:shd w:val="clear" w:color="auto" w:fill="auto"/>
          </w:tcPr>
          <w:p w14:paraId="3C3DD01E" w14:textId="6A936871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0BD05842" w14:textId="77777777" w:rsidTr="006E43D0">
        <w:trPr>
          <w:trHeight w:val="146"/>
        </w:trPr>
        <w:tc>
          <w:tcPr>
            <w:tcW w:w="1865" w:type="dxa"/>
          </w:tcPr>
          <w:p w14:paraId="238A21BB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9.00-9.50</w:t>
            </w:r>
          </w:p>
        </w:tc>
        <w:tc>
          <w:tcPr>
            <w:tcW w:w="3842" w:type="dxa"/>
          </w:tcPr>
          <w:p w14:paraId="053CBD4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Retinanın Damarsal Hastalıkları</w:t>
            </w:r>
          </w:p>
        </w:tc>
        <w:tc>
          <w:tcPr>
            <w:tcW w:w="2881" w:type="dxa"/>
          </w:tcPr>
          <w:p w14:paraId="06371FEC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2EF836B6" w14:textId="77777777" w:rsidTr="006E43D0">
        <w:trPr>
          <w:trHeight w:val="146"/>
        </w:trPr>
        <w:tc>
          <w:tcPr>
            <w:tcW w:w="1865" w:type="dxa"/>
          </w:tcPr>
          <w:p w14:paraId="52D6A64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10.00-10.50</w:t>
            </w:r>
          </w:p>
        </w:tc>
        <w:tc>
          <w:tcPr>
            <w:tcW w:w="3842" w:type="dxa"/>
          </w:tcPr>
          <w:p w14:paraId="0FB6DF5F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Retinanın Damarsal Hastalıkları</w:t>
            </w:r>
          </w:p>
        </w:tc>
        <w:tc>
          <w:tcPr>
            <w:tcW w:w="2881" w:type="dxa"/>
          </w:tcPr>
          <w:p w14:paraId="75A3FB9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1AC813AC" w14:textId="77777777" w:rsidTr="006E43D0">
        <w:trPr>
          <w:trHeight w:val="109"/>
        </w:trPr>
        <w:tc>
          <w:tcPr>
            <w:tcW w:w="1865" w:type="dxa"/>
          </w:tcPr>
          <w:p w14:paraId="0357B00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11.00-11.50</w:t>
            </w:r>
          </w:p>
        </w:tc>
        <w:tc>
          <w:tcPr>
            <w:tcW w:w="3842" w:type="dxa"/>
          </w:tcPr>
          <w:p w14:paraId="560889BB" w14:textId="77777777" w:rsidR="007B6D96" w:rsidRPr="00E71C77" w:rsidRDefault="007B6D96" w:rsidP="007B6D96">
            <w:pPr>
              <w:pStyle w:val="Balk2"/>
              <w:rPr>
                <w:rFonts w:asciiTheme="majorHAnsi" w:hAnsiTheme="majorHAnsi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2098A39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Prof. Dr. Gökhan GÜRELİK</w:t>
            </w:r>
          </w:p>
        </w:tc>
      </w:tr>
      <w:tr w:rsidR="007B6D96" w:rsidRPr="00E71C77" w14:paraId="61DDB9CE" w14:textId="77777777" w:rsidTr="006E43D0">
        <w:trPr>
          <w:trHeight w:val="146"/>
        </w:trPr>
        <w:tc>
          <w:tcPr>
            <w:tcW w:w="1865" w:type="dxa"/>
          </w:tcPr>
          <w:p w14:paraId="08A77C16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  <w:tc>
          <w:tcPr>
            <w:tcW w:w="3842" w:type="dxa"/>
          </w:tcPr>
          <w:p w14:paraId="1C50203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2881" w:type="dxa"/>
          </w:tcPr>
          <w:p w14:paraId="48F1087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3BC191C0" w14:textId="77777777" w:rsidTr="006E43D0">
        <w:trPr>
          <w:trHeight w:val="146"/>
        </w:trPr>
        <w:tc>
          <w:tcPr>
            <w:tcW w:w="1865" w:type="dxa"/>
          </w:tcPr>
          <w:p w14:paraId="122DFD1D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13.30-16.20</w:t>
            </w:r>
          </w:p>
        </w:tc>
        <w:tc>
          <w:tcPr>
            <w:tcW w:w="3842" w:type="dxa"/>
          </w:tcPr>
          <w:p w14:paraId="0953FCE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Pratik Eğitim</w:t>
            </w:r>
          </w:p>
        </w:tc>
        <w:tc>
          <w:tcPr>
            <w:tcW w:w="2881" w:type="dxa"/>
          </w:tcPr>
          <w:p w14:paraId="7619182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7CC2D629" w14:textId="77777777" w:rsidTr="006E43D0">
        <w:trPr>
          <w:trHeight w:val="146"/>
        </w:trPr>
        <w:tc>
          <w:tcPr>
            <w:tcW w:w="1865" w:type="dxa"/>
            <w:shd w:val="clear" w:color="auto" w:fill="auto"/>
          </w:tcPr>
          <w:p w14:paraId="0C01421A" w14:textId="77777777" w:rsidR="007B6D96" w:rsidRPr="00322AE0" w:rsidRDefault="007B6D96" w:rsidP="007B6D96"/>
        </w:tc>
        <w:tc>
          <w:tcPr>
            <w:tcW w:w="3842" w:type="dxa"/>
            <w:shd w:val="clear" w:color="auto" w:fill="auto"/>
          </w:tcPr>
          <w:p w14:paraId="2751A0A2" w14:textId="77777777" w:rsidR="007B6D96" w:rsidRPr="00E71C77" w:rsidRDefault="007B6D96" w:rsidP="007B6D96">
            <w:pPr>
              <w:rPr>
                <w:rFonts w:asciiTheme="majorHAnsi" w:hAnsiTheme="majorHAnsi"/>
              </w:rPr>
            </w:pPr>
          </w:p>
        </w:tc>
        <w:tc>
          <w:tcPr>
            <w:tcW w:w="2881" w:type="dxa"/>
            <w:shd w:val="clear" w:color="auto" w:fill="auto"/>
          </w:tcPr>
          <w:p w14:paraId="018C41BE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6F3D9A9C" w14:textId="77777777" w:rsidTr="006E43D0">
        <w:trPr>
          <w:trHeight w:val="146"/>
        </w:trPr>
        <w:tc>
          <w:tcPr>
            <w:tcW w:w="1865" w:type="dxa"/>
            <w:shd w:val="clear" w:color="auto" w:fill="808080"/>
            <w:vAlign w:val="center"/>
          </w:tcPr>
          <w:p w14:paraId="599ECF51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2. Hafta</w:t>
            </w:r>
          </w:p>
        </w:tc>
        <w:tc>
          <w:tcPr>
            <w:tcW w:w="3842" w:type="dxa"/>
            <w:shd w:val="clear" w:color="auto" w:fill="808080"/>
            <w:vAlign w:val="bottom"/>
          </w:tcPr>
          <w:p w14:paraId="3C843583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Cuma</w:t>
            </w:r>
          </w:p>
        </w:tc>
        <w:tc>
          <w:tcPr>
            <w:tcW w:w="2881" w:type="dxa"/>
            <w:shd w:val="clear" w:color="auto" w:fill="808080"/>
          </w:tcPr>
          <w:p w14:paraId="3705A953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  <w:tr w:rsidR="007B6D96" w:rsidRPr="00E71C77" w14:paraId="1B3F7978" w14:textId="77777777" w:rsidTr="006E43D0">
        <w:trPr>
          <w:trHeight w:val="203"/>
        </w:trPr>
        <w:tc>
          <w:tcPr>
            <w:tcW w:w="1865" w:type="dxa"/>
            <w:shd w:val="clear" w:color="auto" w:fill="auto"/>
            <w:vAlign w:val="center"/>
          </w:tcPr>
          <w:p w14:paraId="29613B20" w14:textId="78AC53C0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>
              <w:rPr>
                <w:rFonts w:asciiTheme="majorHAnsi" w:hAnsiTheme="majorHAnsi" w:cs="Arial"/>
                <w:b w:val="0"/>
                <w:sz w:val="16"/>
                <w:szCs w:val="16"/>
              </w:rPr>
              <w:t>9</w:t>
            </w:r>
            <w:r w:rsidRPr="00E71C77">
              <w:rPr>
                <w:rFonts w:asciiTheme="majorHAnsi" w:hAnsiTheme="majorHAnsi" w:cs="Arial"/>
                <w:b w:val="0"/>
                <w:sz w:val="16"/>
                <w:szCs w:val="16"/>
              </w:rPr>
              <w:t>.30-12.00</w:t>
            </w:r>
          </w:p>
          <w:p w14:paraId="1225F632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  <w:r w:rsidRPr="00E71C77">
              <w:rPr>
                <w:rFonts w:asciiTheme="majorHAnsi" w:hAnsiTheme="majorHAnsi"/>
                <w:b w:val="0"/>
                <w:sz w:val="16"/>
                <w:szCs w:val="16"/>
              </w:rPr>
              <w:t>13.30-14:30</w:t>
            </w:r>
          </w:p>
        </w:tc>
        <w:tc>
          <w:tcPr>
            <w:tcW w:w="3842" w:type="dxa"/>
            <w:shd w:val="clear" w:color="auto" w:fill="auto"/>
            <w:vAlign w:val="bottom"/>
          </w:tcPr>
          <w:p w14:paraId="55629F26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43805D7B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SÖZLÜ SINAV</w:t>
            </w:r>
          </w:p>
          <w:p w14:paraId="2E8F0802" w14:textId="77777777" w:rsidR="007B6D96" w:rsidRPr="00E71C77" w:rsidRDefault="007B6D96" w:rsidP="007B6D96">
            <w:pPr>
              <w:pStyle w:val="Balk2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71C77">
              <w:rPr>
                <w:rFonts w:asciiTheme="majorHAnsi" w:hAnsiTheme="majorHAnsi" w:cs="Arial"/>
                <w:sz w:val="16"/>
                <w:szCs w:val="16"/>
              </w:rPr>
              <w:t>YAZILI SINAV</w:t>
            </w:r>
          </w:p>
          <w:p w14:paraId="403303C7" w14:textId="77777777" w:rsidR="007B6D96" w:rsidRPr="00E71C77" w:rsidRDefault="007B6D96" w:rsidP="007B6D96">
            <w:pPr>
              <w:rPr>
                <w:rFonts w:asciiTheme="majorHAnsi" w:hAnsiTheme="majorHAnsi"/>
              </w:rPr>
            </w:pPr>
          </w:p>
        </w:tc>
        <w:tc>
          <w:tcPr>
            <w:tcW w:w="2881" w:type="dxa"/>
            <w:shd w:val="clear" w:color="auto" w:fill="auto"/>
          </w:tcPr>
          <w:p w14:paraId="0024B4FA" w14:textId="77777777" w:rsidR="007B6D96" w:rsidRPr="00E71C77" w:rsidRDefault="007B6D96" w:rsidP="007B6D96">
            <w:pPr>
              <w:pStyle w:val="Balk2"/>
              <w:rPr>
                <w:rFonts w:asciiTheme="majorHAnsi" w:hAnsiTheme="majorHAnsi" w:cs="Arial"/>
                <w:b w:val="0"/>
                <w:sz w:val="16"/>
                <w:szCs w:val="16"/>
              </w:rPr>
            </w:pPr>
          </w:p>
        </w:tc>
      </w:tr>
    </w:tbl>
    <w:p w14:paraId="6D23AF3C" w14:textId="77777777" w:rsidR="000A39BA" w:rsidRPr="00E71C77" w:rsidRDefault="000A39BA">
      <w:pPr>
        <w:rPr>
          <w:rFonts w:asciiTheme="majorHAnsi" w:hAnsiTheme="majorHAnsi"/>
        </w:rPr>
      </w:pPr>
    </w:p>
    <w:p w14:paraId="0D067355" w14:textId="77777777" w:rsidR="003218D7" w:rsidRPr="00E71C77" w:rsidRDefault="003218D7" w:rsidP="009A59AA">
      <w:pPr>
        <w:pStyle w:val="Balk2"/>
        <w:rPr>
          <w:rFonts w:asciiTheme="majorHAnsi" w:hAnsiTheme="majorHAnsi" w:cs="Arial"/>
          <w:sz w:val="16"/>
          <w:szCs w:val="16"/>
        </w:rPr>
      </w:pPr>
    </w:p>
    <w:sectPr w:rsidR="003218D7" w:rsidRPr="00E71C77" w:rsidSect="000A39BA">
      <w:pgSz w:w="11907" w:h="16840" w:code="9"/>
      <w:pgMar w:top="1417" w:right="1417" w:bottom="1417" w:left="1417" w:header="0" w:footer="141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FD773" w14:textId="77777777" w:rsidR="000A5E99" w:rsidRDefault="000A5E99">
      <w:r>
        <w:separator/>
      </w:r>
    </w:p>
  </w:endnote>
  <w:endnote w:type="continuationSeparator" w:id="0">
    <w:p w14:paraId="5A446C7C" w14:textId="77777777" w:rsidR="000A5E99" w:rsidRDefault="000A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23474" w14:textId="77777777" w:rsidR="000A5E99" w:rsidRDefault="000A5E99">
      <w:r>
        <w:separator/>
      </w:r>
    </w:p>
  </w:footnote>
  <w:footnote w:type="continuationSeparator" w:id="0">
    <w:p w14:paraId="02AB450E" w14:textId="77777777" w:rsidR="000A5E99" w:rsidRDefault="000A5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F0E52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2079A5"/>
    <w:multiLevelType w:val="hybridMultilevel"/>
    <w:tmpl w:val="E4D6AAA8"/>
    <w:lvl w:ilvl="0" w:tplc="865E4A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27149"/>
    <w:multiLevelType w:val="hybridMultilevel"/>
    <w:tmpl w:val="9CE0E744"/>
    <w:lvl w:ilvl="0" w:tplc="51FEFE76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" w15:restartNumberingAfterBreak="0">
    <w:nsid w:val="700258A2"/>
    <w:multiLevelType w:val="hybridMultilevel"/>
    <w:tmpl w:val="8BAA9D8E"/>
    <w:lvl w:ilvl="0" w:tplc="10167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6FF"/>
    <w:rsid w:val="000000E6"/>
    <w:rsid w:val="00000A79"/>
    <w:rsid w:val="000117FB"/>
    <w:rsid w:val="000322B3"/>
    <w:rsid w:val="00040769"/>
    <w:rsid w:val="000415F1"/>
    <w:rsid w:val="000473C5"/>
    <w:rsid w:val="000558DA"/>
    <w:rsid w:val="000564F7"/>
    <w:rsid w:val="00060C25"/>
    <w:rsid w:val="000619B1"/>
    <w:rsid w:val="00061B35"/>
    <w:rsid w:val="00067406"/>
    <w:rsid w:val="000705BD"/>
    <w:rsid w:val="000715FE"/>
    <w:rsid w:val="000721A7"/>
    <w:rsid w:val="00075259"/>
    <w:rsid w:val="00080373"/>
    <w:rsid w:val="00081ABD"/>
    <w:rsid w:val="00083E97"/>
    <w:rsid w:val="000A39BA"/>
    <w:rsid w:val="000A5291"/>
    <w:rsid w:val="000A5E99"/>
    <w:rsid w:val="000C16AE"/>
    <w:rsid w:val="000C2F0C"/>
    <w:rsid w:val="000D4CD7"/>
    <w:rsid w:val="000E1181"/>
    <w:rsid w:val="00103DD2"/>
    <w:rsid w:val="0010422A"/>
    <w:rsid w:val="001075B1"/>
    <w:rsid w:val="001236E4"/>
    <w:rsid w:val="00126B00"/>
    <w:rsid w:val="00132433"/>
    <w:rsid w:val="001401A5"/>
    <w:rsid w:val="00155031"/>
    <w:rsid w:val="0018032F"/>
    <w:rsid w:val="001935CC"/>
    <w:rsid w:val="00196339"/>
    <w:rsid w:val="001B3239"/>
    <w:rsid w:val="001C6ABB"/>
    <w:rsid w:val="001E7AB2"/>
    <w:rsid w:val="001F11A0"/>
    <w:rsid w:val="001F72D3"/>
    <w:rsid w:val="00201731"/>
    <w:rsid w:val="00205AFB"/>
    <w:rsid w:val="00205F57"/>
    <w:rsid w:val="002105F0"/>
    <w:rsid w:val="00210D3D"/>
    <w:rsid w:val="0021310C"/>
    <w:rsid w:val="002155DE"/>
    <w:rsid w:val="002265DE"/>
    <w:rsid w:val="00232045"/>
    <w:rsid w:val="00235E0E"/>
    <w:rsid w:val="00241D3E"/>
    <w:rsid w:val="002421E2"/>
    <w:rsid w:val="00242E22"/>
    <w:rsid w:val="002442C9"/>
    <w:rsid w:val="00250E37"/>
    <w:rsid w:val="00255503"/>
    <w:rsid w:val="00255A99"/>
    <w:rsid w:val="0026012F"/>
    <w:rsid w:val="0026061B"/>
    <w:rsid w:val="00263D1C"/>
    <w:rsid w:val="00291D48"/>
    <w:rsid w:val="002A521F"/>
    <w:rsid w:val="002B44E1"/>
    <w:rsid w:val="002C070E"/>
    <w:rsid w:val="002D0EFD"/>
    <w:rsid w:val="002D23FA"/>
    <w:rsid w:val="002D2E72"/>
    <w:rsid w:val="002E0EC9"/>
    <w:rsid w:val="002E64D2"/>
    <w:rsid w:val="002F1032"/>
    <w:rsid w:val="002F3A84"/>
    <w:rsid w:val="00310FE0"/>
    <w:rsid w:val="003119C5"/>
    <w:rsid w:val="00320E73"/>
    <w:rsid w:val="003218D7"/>
    <w:rsid w:val="00322AE0"/>
    <w:rsid w:val="00327E72"/>
    <w:rsid w:val="00335433"/>
    <w:rsid w:val="003376FF"/>
    <w:rsid w:val="00341034"/>
    <w:rsid w:val="00342081"/>
    <w:rsid w:val="0034280C"/>
    <w:rsid w:val="0035351D"/>
    <w:rsid w:val="00355E30"/>
    <w:rsid w:val="00362C5B"/>
    <w:rsid w:val="00363A1C"/>
    <w:rsid w:val="003705BA"/>
    <w:rsid w:val="00372740"/>
    <w:rsid w:val="003842EA"/>
    <w:rsid w:val="0038461C"/>
    <w:rsid w:val="00384DBA"/>
    <w:rsid w:val="0039152F"/>
    <w:rsid w:val="003A7D6F"/>
    <w:rsid w:val="003B27B0"/>
    <w:rsid w:val="003B58B6"/>
    <w:rsid w:val="003C365F"/>
    <w:rsid w:val="003C42E5"/>
    <w:rsid w:val="003D3943"/>
    <w:rsid w:val="003D5773"/>
    <w:rsid w:val="003D6DEC"/>
    <w:rsid w:val="003D7073"/>
    <w:rsid w:val="003E1CFE"/>
    <w:rsid w:val="003E4A78"/>
    <w:rsid w:val="003E559C"/>
    <w:rsid w:val="003E62EA"/>
    <w:rsid w:val="004044EE"/>
    <w:rsid w:val="0040609C"/>
    <w:rsid w:val="00410FE9"/>
    <w:rsid w:val="00413F63"/>
    <w:rsid w:val="00420A4B"/>
    <w:rsid w:val="00422F4B"/>
    <w:rsid w:val="00436703"/>
    <w:rsid w:val="0044063B"/>
    <w:rsid w:val="0044324D"/>
    <w:rsid w:val="00452C28"/>
    <w:rsid w:val="00454C51"/>
    <w:rsid w:val="00455136"/>
    <w:rsid w:val="00461ACE"/>
    <w:rsid w:val="0046571C"/>
    <w:rsid w:val="004710B6"/>
    <w:rsid w:val="0047672B"/>
    <w:rsid w:val="0048241B"/>
    <w:rsid w:val="004854F7"/>
    <w:rsid w:val="004862A0"/>
    <w:rsid w:val="00486603"/>
    <w:rsid w:val="00487D7B"/>
    <w:rsid w:val="00495174"/>
    <w:rsid w:val="004B02C8"/>
    <w:rsid w:val="004B0A2B"/>
    <w:rsid w:val="004B2717"/>
    <w:rsid w:val="004C5FB1"/>
    <w:rsid w:val="004E41E6"/>
    <w:rsid w:val="004F5BC9"/>
    <w:rsid w:val="004F7D3C"/>
    <w:rsid w:val="00512918"/>
    <w:rsid w:val="0052475C"/>
    <w:rsid w:val="00530040"/>
    <w:rsid w:val="00534A5E"/>
    <w:rsid w:val="00536B6B"/>
    <w:rsid w:val="005408D7"/>
    <w:rsid w:val="0055198B"/>
    <w:rsid w:val="00552B9C"/>
    <w:rsid w:val="00561372"/>
    <w:rsid w:val="005812C6"/>
    <w:rsid w:val="00586937"/>
    <w:rsid w:val="00586C66"/>
    <w:rsid w:val="00590927"/>
    <w:rsid w:val="00591BEB"/>
    <w:rsid w:val="00593DC5"/>
    <w:rsid w:val="005B65F3"/>
    <w:rsid w:val="005B7BDC"/>
    <w:rsid w:val="005C0508"/>
    <w:rsid w:val="005C2587"/>
    <w:rsid w:val="005C7727"/>
    <w:rsid w:val="005D1CDC"/>
    <w:rsid w:val="005D42F9"/>
    <w:rsid w:val="005F2E12"/>
    <w:rsid w:val="00607047"/>
    <w:rsid w:val="00612FA4"/>
    <w:rsid w:val="006163AB"/>
    <w:rsid w:val="00616567"/>
    <w:rsid w:val="0061757F"/>
    <w:rsid w:val="006259AD"/>
    <w:rsid w:val="006358D0"/>
    <w:rsid w:val="00655B96"/>
    <w:rsid w:val="00661FDB"/>
    <w:rsid w:val="00667A5F"/>
    <w:rsid w:val="00680B26"/>
    <w:rsid w:val="00684833"/>
    <w:rsid w:val="00685697"/>
    <w:rsid w:val="00687A85"/>
    <w:rsid w:val="00691E2B"/>
    <w:rsid w:val="006A670F"/>
    <w:rsid w:val="006D135A"/>
    <w:rsid w:val="006E3055"/>
    <w:rsid w:val="0070559B"/>
    <w:rsid w:val="00706F8A"/>
    <w:rsid w:val="00711A84"/>
    <w:rsid w:val="007128B7"/>
    <w:rsid w:val="00713A2E"/>
    <w:rsid w:val="0072152A"/>
    <w:rsid w:val="00727F22"/>
    <w:rsid w:val="00740E3D"/>
    <w:rsid w:val="00741B1B"/>
    <w:rsid w:val="00747703"/>
    <w:rsid w:val="00754288"/>
    <w:rsid w:val="00754AAD"/>
    <w:rsid w:val="00762793"/>
    <w:rsid w:val="00762C56"/>
    <w:rsid w:val="00765907"/>
    <w:rsid w:val="007742BA"/>
    <w:rsid w:val="007A696B"/>
    <w:rsid w:val="007B1AEC"/>
    <w:rsid w:val="007B6D96"/>
    <w:rsid w:val="007D21C0"/>
    <w:rsid w:val="007E2F58"/>
    <w:rsid w:val="007E6267"/>
    <w:rsid w:val="007F5E0C"/>
    <w:rsid w:val="00810335"/>
    <w:rsid w:val="00831FBC"/>
    <w:rsid w:val="00832988"/>
    <w:rsid w:val="00834661"/>
    <w:rsid w:val="00835A76"/>
    <w:rsid w:val="008441A9"/>
    <w:rsid w:val="00846CC1"/>
    <w:rsid w:val="0085113D"/>
    <w:rsid w:val="0086285C"/>
    <w:rsid w:val="0086342D"/>
    <w:rsid w:val="00870FB3"/>
    <w:rsid w:val="008727EB"/>
    <w:rsid w:val="008925ED"/>
    <w:rsid w:val="008A235F"/>
    <w:rsid w:val="008A70B9"/>
    <w:rsid w:val="008A72D3"/>
    <w:rsid w:val="008B32D6"/>
    <w:rsid w:val="008B530F"/>
    <w:rsid w:val="008D05F3"/>
    <w:rsid w:val="008F17B2"/>
    <w:rsid w:val="008F3047"/>
    <w:rsid w:val="009026B2"/>
    <w:rsid w:val="00914645"/>
    <w:rsid w:val="00914AF3"/>
    <w:rsid w:val="0092418D"/>
    <w:rsid w:val="00927057"/>
    <w:rsid w:val="0093142C"/>
    <w:rsid w:val="00933FE8"/>
    <w:rsid w:val="00941545"/>
    <w:rsid w:val="00941D9C"/>
    <w:rsid w:val="0094580C"/>
    <w:rsid w:val="00952429"/>
    <w:rsid w:val="00952A6C"/>
    <w:rsid w:val="009535AE"/>
    <w:rsid w:val="00960C5B"/>
    <w:rsid w:val="009617F3"/>
    <w:rsid w:val="00963A17"/>
    <w:rsid w:val="0097469A"/>
    <w:rsid w:val="00974C9E"/>
    <w:rsid w:val="0097608E"/>
    <w:rsid w:val="009770A2"/>
    <w:rsid w:val="009929B6"/>
    <w:rsid w:val="00995EC4"/>
    <w:rsid w:val="009A59AA"/>
    <w:rsid w:val="009B2DBB"/>
    <w:rsid w:val="009B2F80"/>
    <w:rsid w:val="009B30CE"/>
    <w:rsid w:val="009B600C"/>
    <w:rsid w:val="009C446D"/>
    <w:rsid w:val="009C643C"/>
    <w:rsid w:val="009D4297"/>
    <w:rsid w:val="009D64CA"/>
    <w:rsid w:val="009E2268"/>
    <w:rsid w:val="009F4ABB"/>
    <w:rsid w:val="009F70A1"/>
    <w:rsid w:val="00A02A6B"/>
    <w:rsid w:val="00A10972"/>
    <w:rsid w:val="00A13734"/>
    <w:rsid w:val="00A32E06"/>
    <w:rsid w:val="00A341A8"/>
    <w:rsid w:val="00A57B41"/>
    <w:rsid w:val="00A71AAE"/>
    <w:rsid w:val="00A819F9"/>
    <w:rsid w:val="00AB3B09"/>
    <w:rsid w:val="00AB7F01"/>
    <w:rsid w:val="00AC4A3B"/>
    <w:rsid w:val="00AF2445"/>
    <w:rsid w:val="00AF617A"/>
    <w:rsid w:val="00B02B2C"/>
    <w:rsid w:val="00B02B4E"/>
    <w:rsid w:val="00B21CE4"/>
    <w:rsid w:val="00B240E2"/>
    <w:rsid w:val="00B338AD"/>
    <w:rsid w:val="00B33E3F"/>
    <w:rsid w:val="00B413C2"/>
    <w:rsid w:val="00B50952"/>
    <w:rsid w:val="00B52C57"/>
    <w:rsid w:val="00B5609B"/>
    <w:rsid w:val="00B708F9"/>
    <w:rsid w:val="00B73BF1"/>
    <w:rsid w:val="00B74910"/>
    <w:rsid w:val="00B81B75"/>
    <w:rsid w:val="00B837F9"/>
    <w:rsid w:val="00B87531"/>
    <w:rsid w:val="00B87B39"/>
    <w:rsid w:val="00BA3F9E"/>
    <w:rsid w:val="00BA5090"/>
    <w:rsid w:val="00BA7A1F"/>
    <w:rsid w:val="00BB0547"/>
    <w:rsid w:val="00BB287F"/>
    <w:rsid w:val="00BC0BD7"/>
    <w:rsid w:val="00BC34D4"/>
    <w:rsid w:val="00BE1996"/>
    <w:rsid w:val="00BE5505"/>
    <w:rsid w:val="00BE7922"/>
    <w:rsid w:val="00BF173C"/>
    <w:rsid w:val="00BF28E9"/>
    <w:rsid w:val="00C45C42"/>
    <w:rsid w:val="00C521AB"/>
    <w:rsid w:val="00C53B37"/>
    <w:rsid w:val="00C57279"/>
    <w:rsid w:val="00C61B6E"/>
    <w:rsid w:val="00C62CB4"/>
    <w:rsid w:val="00C6482B"/>
    <w:rsid w:val="00C71DF6"/>
    <w:rsid w:val="00C80BDE"/>
    <w:rsid w:val="00C83217"/>
    <w:rsid w:val="00C85F1A"/>
    <w:rsid w:val="00C91473"/>
    <w:rsid w:val="00C953A1"/>
    <w:rsid w:val="00CA4D13"/>
    <w:rsid w:val="00CB0849"/>
    <w:rsid w:val="00CB2DB6"/>
    <w:rsid w:val="00CC0C35"/>
    <w:rsid w:val="00CE29C2"/>
    <w:rsid w:val="00CF3DE5"/>
    <w:rsid w:val="00D05CB7"/>
    <w:rsid w:val="00D13A53"/>
    <w:rsid w:val="00D16A71"/>
    <w:rsid w:val="00D210C2"/>
    <w:rsid w:val="00D27B2B"/>
    <w:rsid w:val="00D36C28"/>
    <w:rsid w:val="00D44D9E"/>
    <w:rsid w:val="00D52825"/>
    <w:rsid w:val="00D61EE4"/>
    <w:rsid w:val="00D72165"/>
    <w:rsid w:val="00D73C6B"/>
    <w:rsid w:val="00D823F6"/>
    <w:rsid w:val="00D861EA"/>
    <w:rsid w:val="00DB01DF"/>
    <w:rsid w:val="00DB503D"/>
    <w:rsid w:val="00DC31A9"/>
    <w:rsid w:val="00DD3761"/>
    <w:rsid w:val="00DD5A7C"/>
    <w:rsid w:val="00DE0B5A"/>
    <w:rsid w:val="00DE366B"/>
    <w:rsid w:val="00DE36CF"/>
    <w:rsid w:val="00E01B0C"/>
    <w:rsid w:val="00E028B7"/>
    <w:rsid w:val="00E05E65"/>
    <w:rsid w:val="00E412F3"/>
    <w:rsid w:val="00E4372A"/>
    <w:rsid w:val="00E5750E"/>
    <w:rsid w:val="00E6066F"/>
    <w:rsid w:val="00E651D3"/>
    <w:rsid w:val="00E65CAA"/>
    <w:rsid w:val="00E71C77"/>
    <w:rsid w:val="00E71CFA"/>
    <w:rsid w:val="00E72B7D"/>
    <w:rsid w:val="00E73B0B"/>
    <w:rsid w:val="00E75A8C"/>
    <w:rsid w:val="00E812AA"/>
    <w:rsid w:val="00E86062"/>
    <w:rsid w:val="00E86F32"/>
    <w:rsid w:val="00E92C9A"/>
    <w:rsid w:val="00E947C4"/>
    <w:rsid w:val="00EA18DC"/>
    <w:rsid w:val="00EC047B"/>
    <w:rsid w:val="00ED16E3"/>
    <w:rsid w:val="00ED3F3E"/>
    <w:rsid w:val="00ED64EA"/>
    <w:rsid w:val="00EE1EE8"/>
    <w:rsid w:val="00EF6033"/>
    <w:rsid w:val="00F02A2F"/>
    <w:rsid w:val="00F07210"/>
    <w:rsid w:val="00F25B40"/>
    <w:rsid w:val="00F25B83"/>
    <w:rsid w:val="00F42C93"/>
    <w:rsid w:val="00F532B2"/>
    <w:rsid w:val="00F53749"/>
    <w:rsid w:val="00F63274"/>
    <w:rsid w:val="00F677A2"/>
    <w:rsid w:val="00F80735"/>
    <w:rsid w:val="00F867A7"/>
    <w:rsid w:val="00F86EF2"/>
    <w:rsid w:val="00F94E7C"/>
    <w:rsid w:val="00F97644"/>
    <w:rsid w:val="00FD4E85"/>
    <w:rsid w:val="00FE034D"/>
    <w:rsid w:val="00FE3193"/>
    <w:rsid w:val="00FE565F"/>
    <w:rsid w:val="00FF2305"/>
    <w:rsid w:val="00FF3E50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36AAD"/>
  <w14:defaultImageDpi w14:val="300"/>
  <w15:docId w15:val="{5E9A2FB8-E55D-4C15-BC7D-FEF84330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0A1"/>
    <w:rPr>
      <w:lang w:eastAsia="en-US"/>
    </w:rPr>
  </w:style>
  <w:style w:type="paragraph" w:styleId="Balk2">
    <w:name w:val="heading 2"/>
    <w:basedOn w:val="Normal"/>
    <w:next w:val="Normal"/>
    <w:link w:val="Balk2Char"/>
    <w:qFormat/>
    <w:rsid w:val="005C0508"/>
    <w:pPr>
      <w:keepNext/>
      <w:outlineLvl w:val="1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55D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2155DE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155DE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2155DE"/>
    <w:rPr>
      <w:lang w:eastAsia="en-US"/>
    </w:rPr>
  </w:style>
  <w:style w:type="table" w:styleId="TabloKlavuzu">
    <w:name w:val="Table Grid"/>
    <w:basedOn w:val="NormalTablo"/>
    <w:uiPriority w:val="59"/>
    <w:rsid w:val="00321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link w:val="Balk2"/>
    <w:rsid w:val="009F70A1"/>
    <w:rPr>
      <w:b/>
      <w:sz w:val="2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CC</Company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cp:lastModifiedBy>cc</cp:lastModifiedBy>
  <cp:revision>2</cp:revision>
  <cp:lastPrinted>2017-09-11T06:14:00Z</cp:lastPrinted>
  <dcterms:created xsi:type="dcterms:W3CDTF">2017-11-17T12:38:00Z</dcterms:created>
  <dcterms:modified xsi:type="dcterms:W3CDTF">2017-11-17T12:38:00Z</dcterms:modified>
</cp:coreProperties>
</file>